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1B0BC" w14:textId="4AA8C9BD" w:rsidR="00E7701B" w:rsidRDefault="00E7701B" w:rsidP="00E7701B">
      <w:pPr>
        <w:jc w:val="center"/>
      </w:pPr>
      <w:r>
        <w:t>NEROSTY A HORNINY</w:t>
      </w:r>
    </w:p>
    <w:p w14:paraId="32CA873D" w14:textId="0FE60FCC" w:rsidR="00E7701B" w:rsidRDefault="00E7701B" w:rsidP="00E7701B">
      <w:r>
        <w:t>Nerosty a horniny tvoří pevninu na planetě Zemi.</w:t>
      </w:r>
    </w:p>
    <w:p w14:paraId="78688A46" w14:textId="70463C8E" w:rsidR="001438A4" w:rsidRDefault="001438A4" w:rsidP="00E7701B">
      <w:r w:rsidRPr="00875DF8">
        <w:rPr>
          <w:color w:val="C00000"/>
          <w:sz w:val="28"/>
          <w:szCs w:val="28"/>
        </w:rPr>
        <w:t xml:space="preserve">Nerosty </w:t>
      </w:r>
      <w:r>
        <w:t>(minerály) – tvoří je jedná tuhá chemická látka</w:t>
      </w:r>
      <w:r w:rsidR="00875DF8">
        <w:t>, n</w:t>
      </w:r>
      <w:r>
        <w:t>apříklad – sůl kamenná, tuha, křemen</w:t>
      </w:r>
    </w:p>
    <w:p w14:paraId="512C5B98" w14:textId="2C632AEF" w:rsidR="001438A4" w:rsidRDefault="00D25C14" w:rsidP="00E7701B">
      <w:r>
        <w:t xml:space="preserve">   s</w:t>
      </w:r>
      <w:r w:rsidR="001438A4">
        <w:t>ůl                                                                  křemen</w:t>
      </w:r>
      <w:r>
        <w:t xml:space="preserve">                                      tuha</w:t>
      </w:r>
    </w:p>
    <w:p w14:paraId="5CF21B03" w14:textId="47A85C87" w:rsidR="001438A4" w:rsidRDefault="00D25C14" w:rsidP="00E7701B">
      <w:r>
        <w:rPr>
          <w:noProof/>
        </w:rPr>
        <w:drawing>
          <wp:anchor distT="0" distB="0" distL="114300" distR="114300" simplePos="0" relativeHeight="251661312" behindDoc="1" locked="0" layoutInCell="1" allowOverlap="1" wp14:anchorId="441BDC48" wp14:editId="4EE3C116">
            <wp:simplePos x="0" y="0"/>
            <wp:positionH relativeFrom="margin">
              <wp:posOffset>3779692</wp:posOffset>
            </wp:positionH>
            <wp:positionV relativeFrom="paragraph">
              <wp:posOffset>101965</wp:posOffset>
            </wp:positionV>
            <wp:extent cx="1973656" cy="1107579"/>
            <wp:effectExtent l="0" t="0" r="762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6" cy="110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8A4">
        <w:rPr>
          <w:noProof/>
        </w:rPr>
        <w:drawing>
          <wp:inline distT="0" distB="0" distL="0" distR="0" wp14:anchorId="5DB3CE37" wp14:editId="441F73BF">
            <wp:extent cx="1662512" cy="1244851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98" cy="12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8A4">
        <w:t xml:space="preserve">   </w:t>
      </w:r>
      <w:r w:rsidR="001438A4">
        <w:rPr>
          <w:noProof/>
        </w:rPr>
        <w:drawing>
          <wp:inline distT="0" distB="0" distL="0" distR="0" wp14:anchorId="6F648017" wp14:editId="6E0B80EA">
            <wp:extent cx="1626239" cy="1217691"/>
            <wp:effectExtent l="0" t="0" r="0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38" cy="12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23C64" w14:textId="036C05C9" w:rsidR="001438A4" w:rsidRDefault="001438A4" w:rsidP="00E7701B"/>
    <w:p w14:paraId="43DC23E6" w14:textId="47D08FC0" w:rsidR="001438A4" w:rsidRDefault="001438A4" w:rsidP="00E7701B">
      <w:pPr>
        <w:rPr>
          <w:color w:val="00B050"/>
        </w:rPr>
      </w:pPr>
      <w:r w:rsidRPr="00D25C14">
        <w:rPr>
          <w:sz w:val="28"/>
          <w:szCs w:val="28"/>
        </w:rPr>
        <w:t xml:space="preserve">Horniny </w:t>
      </w:r>
      <w:r w:rsidR="00D25C14">
        <w:t>–</w:t>
      </w:r>
      <w:r>
        <w:t xml:space="preserve"> </w:t>
      </w:r>
      <w:r w:rsidR="00D25C14">
        <w:t xml:space="preserve">vznikly buď </w:t>
      </w:r>
      <w:r w:rsidR="00D25C14" w:rsidRPr="00D25C14">
        <w:rPr>
          <w:color w:val="FF0000"/>
        </w:rPr>
        <w:t>usazováním</w:t>
      </w:r>
      <w:r w:rsidR="00D25C14">
        <w:t xml:space="preserve"> na dně dávných moří nebo je </w:t>
      </w:r>
      <w:r w:rsidR="00D25C14" w:rsidRPr="00D25C14">
        <w:rPr>
          <w:color w:val="00B050"/>
        </w:rPr>
        <w:t xml:space="preserve">vychrlily </w:t>
      </w:r>
      <w:r w:rsidR="00D25C14">
        <w:t xml:space="preserve">dávné </w:t>
      </w:r>
      <w:r w:rsidR="00D25C14" w:rsidRPr="00D25C14">
        <w:rPr>
          <w:color w:val="00B050"/>
        </w:rPr>
        <w:t>sopky</w:t>
      </w:r>
      <w:r w:rsidR="00D25C14">
        <w:rPr>
          <w:color w:val="00B050"/>
        </w:rPr>
        <w:t>.</w:t>
      </w:r>
    </w:p>
    <w:p w14:paraId="1F5EFFA3" w14:textId="28EF56D2" w:rsidR="001438A4" w:rsidRDefault="00D25C14" w:rsidP="00E7701B">
      <w:r w:rsidRPr="00D25C14">
        <w:t xml:space="preserve">Například </w:t>
      </w:r>
      <w:r>
        <w:t xml:space="preserve">– </w:t>
      </w:r>
      <w:r w:rsidRPr="00D25C14">
        <w:rPr>
          <w:highlight w:val="yellow"/>
          <w:u w:val="single"/>
        </w:rPr>
        <w:t>žula</w:t>
      </w:r>
      <w:r>
        <w:t xml:space="preserve"> (je tvrdá, používá se na stavbách, schody, dlažby, obrubníky</w:t>
      </w:r>
    </w:p>
    <w:p w14:paraId="3DF2AF87" w14:textId="3037D61B" w:rsidR="00953C31" w:rsidRDefault="00D25C14">
      <w:r>
        <w:rPr>
          <w:noProof/>
        </w:rPr>
        <w:drawing>
          <wp:anchor distT="0" distB="0" distL="114300" distR="114300" simplePos="0" relativeHeight="251660288" behindDoc="1" locked="0" layoutInCell="1" allowOverlap="1" wp14:anchorId="0B520284" wp14:editId="2C843DDF">
            <wp:simplePos x="0" y="0"/>
            <wp:positionH relativeFrom="column">
              <wp:posOffset>2562225</wp:posOffset>
            </wp:positionH>
            <wp:positionV relativeFrom="paragraph">
              <wp:posOffset>290195</wp:posOffset>
            </wp:positionV>
            <wp:extent cx="2988310" cy="1045210"/>
            <wp:effectExtent l="0" t="0" r="2540" b="2540"/>
            <wp:wrapTight wrapText="bothSides">
              <wp:wrapPolygon edited="0">
                <wp:start x="0" y="0"/>
                <wp:lineTo x="0" y="21259"/>
                <wp:lineTo x="21481" y="21259"/>
                <wp:lineTo x="21481" y="0"/>
                <wp:lineTo x="0" y="0"/>
              </wp:wrapPolygon>
            </wp:wrapTight>
            <wp:docPr id="2" name="Obrázek 2" descr="Žula | JIHOKÁMEN CB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ula | JIHOKÁMEN CB s.r.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3F0">
        <w:t xml:space="preserve"> </w:t>
      </w:r>
    </w:p>
    <w:p w14:paraId="5C32E032" w14:textId="288911DC" w:rsidR="00B513F0" w:rsidRDefault="00D25C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D2685E4" wp14:editId="78E6F434">
            <wp:simplePos x="0" y="0"/>
            <wp:positionH relativeFrom="column">
              <wp:posOffset>615950</wp:posOffset>
            </wp:positionH>
            <wp:positionV relativeFrom="paragraph">
              <wp:posOffset>6350</wp:posOffset>
            </wp:positionV>
            <wp:extent cx="1172210" cy="964565"/>
            <wp:effectExtent l="0" t="0" r="8890" b="6985"/>
            <wp:wrapTight wrapText="bothSides">
              <wp:wrapPolygon edited="0">
                <wp:start x="0" y="0"/>
                <wp:lineTo x="0" y="21330"/>
                <wp:lineTo x="21413" y="21330"/>
                <wp:lineTo x="214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1" r="16687"/>
                    <a:stretch/>
                  </pic:blipFill>
                  <pic:spPr bwMode="auto">
                    <a:xfrm>
                      <a:off x="0" y="0"/>
                      <a:ext cx="11722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A3D02" w14:textId="01B20791" w:rsidR="009C0E65" w:rsidRDefault="009C0E65"/>
    <w:p w14:paraId="6E694061" w14:textId="1ACC176C" w:rsidR="009C0E65" w:rsidRDefault="009C0E65"/>
    <w:p w14:paraId="63C2661F" w14:textId="6B3AD000" w:rsidR="00D25C14" w:rsidRDefault="00D25C14"/>
    <w:p w14:paraId="1A1D7AC8" w14:textId="4C6B4FE7" w:rsidR="00464930" w:rsidRDefault="00464930">
      <w:pPr>
        <w:rPr>
          <w:highlight w:val="yellow"/>
          <w:u w:val="single"/>
        </w:rPr>
      </w:pPr>
    </w:p>
    <w:p w14:paraId="2E7D4FA1" w14:textId="07A71BBE" w:rsidR="009C0E65" w:rsidRPr="00D25C14" w:rsidRDefault="00D25C14">
      <w:r w:rsidRPr="00D25C14">
        <w:rPr>
          <w:highlight w:val="yellow"/>
          <w:u w:val="single"/>
        </w:rPr>
        <w:t>p</w:t>
      </w:r>
      <w:r w:rsidR="009C0E65" w:rsidRPr="00D25C14">
        <w:rPr>
          <w:highlight w:val="yellow"/>
          <w:u w:val="single"/>
        </w:rPr>
        <w:t>í</w:t>
      </w:r>
      <w:r w:rsidRPr="00D25C14">
        <w:rPr>
          <w:highlight w:val="yellow"/>
          <w:u w:val="single"/>
        </w:rPr>
        <w:t>skovec</w:t>
      </w:r>
      <w:r w:rsidRPr="00D25C14">
        <w:rPr>
          <w:u w:val="single"/>
        </w:rPr>
        <w:t xml:space="preserve"> </w:t>
      </w:r>
      <w:r w:rsidR="00464930">
        <w:t>–</w:t>
      </w:r>
      <w:r>
        <w:t xml:space="preserve"> </w:t>
      </w:r>
      <w:r w:rsidR="00464930">
        <w:t xml:space="preserve">(měkčí, na sochy, stavební materiál) </w:t>
      </w:r>
    </w:p>
    <w:p w14:paraId="4351C8C8" w14:textId="27DD634C" w:rsidR="009C0E65" w:rsidRDefault="00464930">
      <w:r>
        <w:rPr>
          <w:noProof/>
        </w:rPr>
        <w:drawing>
          <wp:anchor distT="0" distB="0" distL="114300" distR="114300" simplePos="0" relativeHeight="251664384" behindDoc="0" locked="0" layoutInCell="1" allowOverlap="1" wp14:anchorId="2C5D700D" wp14:editId="102108C6">
            <wp:simplePos x="0" y="0"/>
            <wp:positionH relativeFrom="column">
              <wp:posOffset>4246245</wp:posOffset>
            </wp:positionH>
            <wp:positionV relativeFrom="paragraph">
              <wp:posOffset>403225</wp:posOffset>
            </wp:positionV>
            <wp:extent cx="1480185" cy="1109980"/>
            <wp:effectExtent l="0" t="0" r="5715" b="0"/>
            <wp:wrapSquare wrapText="bothSides"/>
            <wp:docPr id="5" name="Obrázek 5" descr="Suchá zídka - pískovec Nela. | Nela,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chá zídka - pískovec Nela. | Nela, Wo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53BF29" wp14:editId="4903DCAA">
            <wp:simplePos x="0" y="0"/>
            <wp:positionH relativeFrom="margin">
              <wp:posOffset>2253030</wp:posOffset>
            </wp:positionH>
            <wp:positionV relativeFrom="paragraph">
              <wp:posOffset>217981</wp:posOffset>
            </wp:positionV>
            <wp:extent cx="1750060" cy="1750060"/>
            <wp:effectExtent l="0" t="0" r="2540" b="2540"/>
            <wp:wrapTopAndBottom/>
            <wp:docPr id="4" name="Obrázek 4" descr="Trpaslík pískovec 280mm | FLORAPAC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paslík pískovec 280mm | FLORAPACK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3B5E0E" w14:textId="57B4075D" w:rsidR="00464930" w:rsidRDefault="00464930">
      <w:r>
        <w:rPr>
          <w:noProof/>
        </w:rPr>
        <w:drawing>
          <wp:anchor distT="0" distB="0" distL="114300" distR="114300" simplePos="0" relativeHeight="251663360" behindDoc="1" locked="0" layoutInCell="1" allowOverlap="1" wp14:anchorId="39FE801F" wp14:editId="000BBF09">
            <wp:simplePos x="0" y="0"/>
            <wp:positionH relativeFrom="column">
              <wp:posOffset>67763</wp:posOffset>
            </wp:positionH>
            <wp:positionV relativeFrom="paragraph">
              <wp:posOffset>30197</wp:posOffset>
            </wp:positionV>
            <wp:extent cx="1852471" cy="1234981"/>
            <wp:effectExtent l="0" t="0" r="0" b="3810"/>
            <wp:wrapNone/>
            <wp:docPr id="3" name="Obrázek 3" descr="Pískovec - Lib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ískovec - Libn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2471" cy="12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01E761" w14:textId="6DCBEC1B" w:rsidR="009C0E65" w:rsidRPr="00464930" w:rsidRDefault="00464930">
      <w:r w:rsidRPr="00464930">
        <w:rPr>
          <w:highlight w:val="yellow"/>
          <w:u w:val="single"/>
        </w:rPr>
        <w:t>v</w:t>
      </w:r>
      <w:r w:rsidR="009C0E65" w:rsidRPr="00464930">
        <w:rPr>
          <w:highlight w:val="yellow"/>
          <w:u w:val="single"/>
        </w:rPr>
        <w:t>ápenec</w:t>
      </w:r>
      <w:r>
        <w:rPr>
          <w:u w:val="single"/>
        </w:rPr>
        <w:t xml:space="preserve"> – </w:t>
      </w:r>
      <w:r w:rsidRPr="00464930">
        <w:t>ze skořápek mořských živočichů</w:t>
      </w:r>
      <w:r>
        <w:t>, používá se na výrobu vápna, cementu, mramor</w:t>
      </w:r>
    </w:p>
    <w:p w14:paraId="190F2355" w14:textId="1DCE8482" w:rsidR="009C0E65" w:rsidRDefault="00875DF8">
      <w:r>
        <w:rPr>
          <w:noProof/>
        </w:rPr>
        <w:drawing>
          <wp:anchor distT="0" distB="0" distL="114300" distR="114300" simplePos="0" relativeHeight="251673600" behindDoc="1" locked="0" layoutInCell="1" allowOverlap="1" wp14:anchorId="5F5F5BA9" wp14:editId="39EBD669">
            <wp:simplePos x="0" y="0"/>
            <wp:positionH relativeFrom="column">
              <wp:posOffset>2972621</wp:posOffset>
            </wp:positionH>
            <wp:positionV relativeFrom="paragraph">
              <wp:posOffset>149724</wp:posOffset>
            </wp:positionV>
            <wp:extent cx="1437932" cy="822136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32" cy="8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55CC685" wp14:editId="3FA9B2C0">
            <wp:simplePos x="0" y="0"/>
            <wp:positionH relativeFrom="column">
              <wp:posOffset>-178999</wp:posOffset>
            </wp:positionH>
            <wp:positionV relativeFrom="paragraph">
              <wp:posOffset>-101081</wp:posOffset>
            </wp:positionV>
            <wp:extent cx="1480185" cy="985520"/>
            <wp:effectExtent l="0" t="0" r="5715" b="5080"/>
            <wp:wrapTight wrapText="bothSides">
              <wp:wrapPolygon edited="0">
                <wp:start x="0" y="0"/>
                <wp:lineTo x="0" y="21294"/>
                <wp:lineTo x="21405" y="21294"/>
                <wp:lineTo x="2140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5A3D857" wp14:editId="4028BA94">
            <wp:simplePos x="0" y="0"/>
            <wp:positionH relativeFrom="margin">
              <wp:posOffset>1667371</wp:posOffset>
            </wp:positionH>
            <wp:positionV relativeFrom="paragraph">
              <wp:posOffset>48246</wp:posOffset>
            </wp:positionV>
            <wp:extent cx="684577" cy="1139351"/>
            <wp:effectExtent l="0" t="0" r="1270" b="3810"/>
            <wp:wrapNone/>
            <wp:docPr id="8" name="Obrázek 8" descr="JURSKÝ VÁPENEC | visittrebic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URSKÝ VÁPENEC | visittrebic.e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0" r="37087"/>
                    <a:stretch/>
                  </pic:blipFill>
                  <pic:spPr bwMode="auto">
                    <a:xfrm>
                      <a:off x="0" y="0"/>
                      <a:ext cx="693635" cy="11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23220EB" wp14:editId="75C030CF">
            <wp:simplePos x="0" y="0"/>
            <wp:positionH relativeFrom="column">
              <wp:posOffset>4806237</wp:posOffset>
            </wp:positionH>
            <wp:positionV relativeFrom="paragraph">
              <wp:posOffset>3895</wp:posOffset>
            </wp:positionV>
            <wp:extent cx="1042868" cy="1251239"/>
            <wp:effectExtent l="0" t="0" r="5080" b="6350"/>
            <wp:wrapNone/>
            <wp:docPr id="9" name="Obrázek 9" descr="Mletý vápenec č.8 30 kg - Hn210 | AGRI Slati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letý vápenec č.8 30 kg - Hn210 | AGRI Slatini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68" cy="12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E94F5" w14:textId="06D09C9A" w:rsidR="009C0E65" w:rsidRDefault="009C0E65"/>
    <w:p w14:paraId="7D1D94D8" w14:textId="027CEFAC" w:rsidR="00464930" w:rsidRDefault="00464930"/>
    <w:p w14:paraId="1419D3DF" w14:textId="311F5DC2" w:rsidR="009C0E65" w:rsidRPr="00464930" w:rsidRDefault="00464930">
      <w:r>
        <w:rPr>
          <w:highlight w:val="yellow"/>
          <w:u w:val="single"/>
        </w:rPr>
        <w:lastRenderedPageBreak/>
        <w:t>č</w:t>
      </w:r>
      <w:r w:rsidR="009C0E65" w:rsidRPr="00464930">
        <w:rPr>
          <w:highlight w:val="yellow"/>
          <w:u w:val="single"/>
        </w:rPr>
        <w:t>edič</w:t>
      </w:r>
      <w:r>
        <w:rPr>
          <w:u w:val="single"/>
        </w:rPr>
        <w:t xml:space="preserve"> – </w:t>
      </w:r>
      <w:r w:rsidRPr="00464930">
        <w:t>tmavý, používá se na štěrk</w:t>
      </w:r>
      <w:r>
        <w:t>, dlažbu</w:t>
      </w:r>
    </w:p>
    <w:p w14:paraId="6EC02268" w14:textId="390C3B92" w:rsidR="009C0E65" w:rsidRDefault="009C0E65">
      <w:r>
        <w:rPr>
          <w:noProof/>
        </w:rPr>
        <w:drawing>
          <wp:inline distT="0" distB="0" distL="0" distR="0" wp14:anchorId="73538EB8" wp14:editId="71A35BAC">
            <wp:extent cx="2180944" cy="115190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59" cy="11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1B">
        <w:t xml:space="preserve">   </w:t>
      </w:r>
      <w:r w:rsidR="00E7701B">
        <w:rPr>
          <w:noProof/>
        </w:rPr>
        <w:drawing>
          <wp:inline distT="0" distB="0" distL="0" distR="0" wp14:anchorId="38993011" wp14:editId="634F04FE">
            <wp:extent cx="1819377" cy="1328912"/>
            <wp:effectExtent l="0" t="0" r="0" b="5080"/>
            <wp:docPr id="22" name="Obrázek 22" descr="Štěrk - 0 - Čedič - Polák 546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Štěrk - 0 - Čedič - Polák 5464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1" t="169" r="17288" b="17474"/>
                    <a:stretch/>
                  </pic:blipFill>
                  <pic:spPr bwMode="auto">
                    <a:xfrm>
                      <a:off x="0" y="0"/>
                      <a:ext cx="1858415" cy="13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57C9E" w14:textId="50608DF7" w:rsidR="009C0E65" w:rsidRDefault="00464930">
      <w:r>
        <w:rPr>
          <w:noProof/>
        </w:rPr>
        <w:drawing>
          <wp:anchor distT="0" distB="0" distL="114300" distR="114300" simplePos="0" relativeHeight="251668480" behindDoc="1" locked="0" layoutInCell="1" allowOverlap="1" wp14:anchorId="016908FB" wp14:editId="3E47A7A4">
            <wp:simplePos x="0" y="0"/>
            <wp:positionH relativeFrom="column">
              <wp:posOffset>2521924</wp:posOffset>
            </wp:positionH>
            <wp:positionV relativeFrom="paragraph">
              <wp:posOffset>181516</wp:posOffset>
            </wp:positionV>
            <wp:extent cx="2927350" cy="1047115"/>
            <wp:effectExtent l="0" t="0" r="6350" b="63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E65">
        <w:rPr>
          <w:noProof/>
        </w:rPr>
        <w:drawing>
          <wp:inline distT="0" distB="0" distL="0" distR="0" wp14:anchorId="35DEF4CC" wp14:editId="37074C8B">
            <wp:extent cx="1870254" cy="1401608"/>
            <wp:effectExtent l="0" t="0" r="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42" cy="14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EAFE" w14:textId="3EBD7833" w:rsidR="00464930" w:rsidRDefault="00464930"/>
    <w:p w14:paraId="42317A28" w14:textId="28F9CF69" w:rsidR="00875DF8" w:rsidRDefault="004F24D5">
      <w:r w:rsidRPr="00875DF8">
        <w:rPr>
          <w:highlight w:val="yellow"/>
          <w:u w:val="single"/>
        </w:rPr>
        <w:t>Uhlí</w:t>
      </w:r>
      <w:r w:rsidR="00875DF8">
        <w:t xml:space="preserve"> – zkamenělé pravěké </w:t>
      </w:r>
      <w:proofErr w:type="gramStart"/>
      <w:r w:rsidR="00875DF8">
        <w:t>rostliny ,</w:t>
      </w:r>
      <w:proofErr w:type="gramEnd"/>
      <w:r w:rsidR="00875DF8">
        <w:t xml:space="preserve"> je hnědé nebo černé, těží se v povrchových nebo hlubinných dolech, používá se jako palivo                                            </w:t>
      </w:r>
    </w:p>
    <w:p w14:paraId="2E66199A" w14:textId="401EAEF5" w:rsidR="004F24D5" w:rsidRDefault="00875DF8">
      <w:r>
        <w:rPr>
          <w:noProof/>
        </w:rPr>
        <w:drawing>
          <wp:anchor distT="0" distB="0" distL="114300" distR="114300" simplePos="0" relativeHeight="251669504" behindDoc="1" locked="0" layoutInCell="1" allowOverlap="1" wp14:anchorId="303E6E66" wp14:editId="57610348">
            <wp:simplePos x="0" y="0"/>
            <wp:positionH relativeFrom="column">
              <wp:posOffset>4293669</wp:posOffset>
            </wp:positionH>
            <wp:positionV relativeFrom="paragraph">
              <wp:posOffset>932434</wp:posOffset>
            </wp:positionV>
            <wp:extent cx="1728322" cy="970664"/>
            <wp:effectExtent l="0" t="0" r="5715" b="1270"/>
            <wp:wrapNone/>
            <wp:docPr id="14" name="Obrázek 14" descr="Poplatky za povrchovou těžbu uhlí stoupnou na dvojnásobek, rozhodla vláda - 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platky za povrchovou těžbu uhlí stoupnou na dvojnásobek, rozhodla vláda -  Aktuálně.c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22" cy="97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C47AB7C" wp14:editId="5D285536">
            <wp:simplePos x="0" y="0"/>
            <wp:positionH relativeFrom="column">
              <wp:posOffset>1831367</wp:posOffset>
            </wp:positionH>
            <wp:positionV relativeFrom="paragraph">
              <wp:posOffset>102293</wp:posOffset>
            </wp:positionV>
            <wp:extent cx="1696775" cy="1829174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75" cy="18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FE3351A" wp14:editId="6DA21B39">
            <wp:simplePos x="0" y="0"/>
            <wp:positionH relativeFrom="margin">
              <wp:posOffset>-690</wp:posOffset>
            </wp:positionH>
            <wp:positionV relativeFrom="paragraph">
              <wp:posOffset>999365</wp:posOffset>
            </wp:positionV>
            <wp:extent cx="1534160" cy="1015365"/>
            <wp:effectExtent l="0" t="0" r="8890" b="0"/>
            <wp:wrapTopAndBottom/>
            <wp:docPr id="17" name="Obrázek 17" descr="Montel: Emise metanu z těžby uhlí jsou vyšší, než se původně předpoklád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ntel: Emise metanu z těžby uhlí jsou vyšší, než se původně předpokládal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D5">
        <w:rPr>
          <w:noProof/>
        </w:rPr>
        <w:drawing>
          <wp:inline distT="0" distB="0" distL="0" distR="0" wp14:anchorId="42B6C7E0" wp14:editId="63869D22">
            <wp:extent cx="1407814" cy="788375"/>
            <wp:effectExtent l="0" t="0" r="190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52" cy="81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2AA0" w14:textId="77777777" w:rsidR="00875DF8" w:rsidRDefault="00875DF8">
      <w:pPr>
        <w:rPr>
          <w:highlight w:val="yellow"/>
          <w:u w:val="single"/>
        </w:rPr>
      </w:pPr>
    </w:p>
    <w:p w14:paraId="7A2B583A" w14:textId="77777777" w:rsidR="00875DF8" w:rsidRDefault="00875DF8">
      <w:pPr>
        <w:rPr>
          <w:highlight w:val="yellow"/>
          <w:u w:val="single"/>
        </w:rPr>
      </w:pPr>
    </w:p>
    <w:p w14:paraId="4F324F36" w14:textId="6BE49C75" w:rsidR="004F24D5" w:rsidRDefault="004F24D5">
      <w:r w:rsidRPr="00875DF8">
        <w:rPr>
          <w:highlight w:val="yellow"/>
          <w:u w:val="single"/>
        </w:rPr>
        <w:t>Ropa</w:t>
      </w:r>
      <w:r w:rsidR="00875DF8">
        <w:t xml:space="preserve"> – rozložením pravěkých živočichů, olejová tekutina, používá se na výrobu barev, benzínu, nafty, plastů, léků</w:t>
      </w:r>
    </w:p>
    <w:p w14:paraId="35A2B1A4" w14:textId="7B5B713D" w:rsidR="004F24D5" w:rsidRDefault="00875DF8">
      <w:r>
        <w:rPr>
          <w:noProof/>
        </w:rPr>
        <w:drawing>
          <wp:anchor distT="0" distB="0" distL="114300" distR="114300" simplePos="0" relativeHeight="251672576" behindDoc="1" locked="0" layoutInCell="1" allowOverlap="1" wp14:anchorId="72510A3C" wp14:editId="2B5DCAC7">
            <wp:simplePos x="0" y="0"/>
            <wp:positionH relativeFrom="column">
              <wp:posOffset>3980078</wp:posOffset>
            </wp:positionH>
            <wp:positionV relativeFrom="paragraph">
              <wp:posOffset>36955</wp:posOffset>
            </wp:positionV>
            <wp:extent cx="1190625" cy="1540510"/>
            <wp:effectExtent l="0" t="0" r="9525" b="2540"/>
            <wp:wrapNone/>
            <wp:docPr id="20" name="Obrázek 20" descr="212 - 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12 - Rop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5F274" wp14:editId="471DCD4E">
            <wp:simplePos x="0" y="0"/>
            <wp:positionH relativeFrom="column">
              <wp:posOffset>1901825</wp:posOffset>
            </wp:positionH>
            <wp:positionV relativeFrom="paragraph">
              <wp:posOffset>432435</wp:posOffset>
            </wp:positionV>
            <wp:extent cx="162496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1" y="21337"/>
                <wp:lineTo x="21271" y="0"/>
                <wp:lineTo x="0" y="0"/>
              </wp:wrapPolygon>
            </wp:wrapTight>
            <wp:docPr id="21" name="Obrázek 21" descr="Otřesné snímky ze Sibiře: vylitá ropa všude, kam se podíváš - Extra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třesné snímky ze Sibiře: vylitá ropa všude, kam se podíváš - ExtraStor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4D5">
        <w:rPr>
          <w:noProof/>
        </w:rPr>
        <w:drawing>
          <wp:inline distT="0" distB="0" distL="0" distR="0" wp14:anchorId="110CC6E0" wp14:editId="2E856336">
            <wp:extent cx="1598647" cy="1598647"/>
            <wp:effectExtent l="0" t="0" r="1905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9" cy="163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F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0"/>
    <w:rsid w:val="001438A4"/>
    <w:rsid w:val="00464930"/>
    <w:rsid w:val="004F24D5"/>
    <w:rsid w:val="005C07A7"/>
    <w:rsid w:val="00875DF8"/>
    <w:rsid w:val="00953C31"/>
    <w:rsid w:val="009C0E65"/>
    <w:rsid w:val="00B513F0"/>
    <w:rsid w:val="00D25C14"/>
    <w:rsid w:val="00E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FA63"/>
  <w15:chartTrackingRefBased/>
  <w15:docId w15:val="{117C07A7-09C9-4048-918A-0CFFF817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A85B-19EE-4201-BFFD-2B7DF5B5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Pilařová</dc:creator>
  <cp:keywords/>
  <dc:description/>
  <cp:lastModifiedBy>Lucie Pilařová</cp:lastModifiedBy>
  <cp:revision>2</cp:revision>
  <dcterms:created xsi:type="dcterms:W3CDTF">2021-01-05T08:58:00Z</dcterms:created>
  <dcterms:modified xsi:type="dcterms:W3CDTF">2021-01-05T08:58:00Z</dcterms:modified>
</cp:coreProperties>
</file>